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07F" w:rsidRPr="000F607F" w:rsidRDefault="000F607F" w:rsidP="00B8436F">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IHBF"/>
    </w:p>
    <w:bookmarkEnd w:id="0"/>
    <w:p w:rsidR="000F607F" w:rsidRPr="000F607F" w:rsidRDefault="000F607F" w:rsidP="000F607F">
      <w:pPr>
        <w:spacing w:before="180" w:after="180" w:line="240" w:lineRule="auto"/>
        <w:jc w:val="center"/>
        <w:outlineLvl w:val="1"/>
        <w:rPr>
          <w:rFonts w:ascii="Helvetica" w:eastAsia="Times New Roman" w:hAnsi="Helvetica" w:cs="Helvetica"/>
          <w:b/>
          <w:bCs/>
          <w:color w:val="000000"/>
          <w:sz w:val="24"/>
          <w:szCs w:val="24"/>
        </w:rPr>
      </w:pPr>
      <w:r w:rsidRPr="000F607F">
        <w:rPr>
          <w:rFonts w:ascii="Helvetica" w:eastAsia="Times New Roman" w:hAnsi="Helvetica" w:cs="Helvetica"/>
          <w:b/>
          <w:bCs/>
          <w:color w:val="000000"/>
          <w:sz w:val="24"/>
          <w:szCs w:val="24"/>
        </w:rPr>
        <w:t>Homebound Instruction</w:t>
      </w:r>
    </w:p>
    <w:p w:rsidR="000F607F" w:rsidRPr="000F607F" w:rsidRDefault="000F607F" w:rsidP="000F607F">
      <w:pPr>
        <w:spacing w:before="100" w:beforeAutospacing="1" w:after="180" w:line="240" w:lineRule="auto"/>
        <w:rPr>
          <w:rFonts w:ascii="Arial" w:eastAsia="Times New Roman" w:hAnsi="Arial" w:cs="Arial"/>
          <w:sz w:val="24"/>
          <w:szCs w:val="24"/>
        </w:rPr>
      </w:pPr>
      <w:r w:rsidRPr="000F607F">
        <w:rPr>
          <w:rFonts w:ascii="Arial" w:eastAsia="Times New Roman" w:hAnsi="Arial" w:cs="Arial"/>
          <w:sz w:val="24"/>
          <w:szCs w:val="24"/>
        </w:rPr>
        <w:t>The purpose of homebound instruction is to maintain continuity in the educational process for those students who, because of a temporary extended illness or condition, cannot attend school.</w:t>
      </w:r>
    </w:p>
    <w:p w:rsidR="000F607F" w:rsidRPr="000F607F" w:rsidRDefault="000F607F" w:rsidP="000F607F">
      <w:pPr>
        <w:spacing w:before="100" w:beforeAutospacing="1" w:after="180" w:line="240" w:lineRule="auto"/>
        <w:rPr>
          <w:rFonts w:ascii="Arial" w:eastAsia="Times New Roman" w:hAnsi="Arial" w:cs="Arial"/>
          <w:sz w:val="24"/>
          <w:szCs w:val="24"/>
        </w:rPr>
      </w:pPr>
      <w:r w:rsidRPr="000F607F">
        <w:rPr>
          <w:rFonts w:ascii="Arial" w:eastAsia="Times New Roman" w:hAnsi="Arial" w:cs="Arial"/>
          <w:sz w:val="24"/>
          <w:szCs w:val="24"/>
        </w:rPr>
        <w:t>The district may provide homebound instruction, as appropriate, for students confined to home or hospitalized upon the request of parents and with the approval of the student's physician or other licensed health care professional.</w:t>
      </w:r>
    </w:p>
    <w:p w:rsidR="000F607F" w:rsidRPr="000F607F" w:rsidRDefault="000F607F" w:rsidP="000F607F">
      <w:pPr>
        <w:spacing w:before="100" w:beforeAutospacing="1" w:after="180" w:line="240" w:lineRule="auto"/>
        <w:ind w:left="360"/>
        <w:rPr>
          <w:rFonts w:ascii="Arial" w:eastAsia="Times New Roman" w:hAnsi="Arial" w:cs="Arial"/>
          <w:sz w:val="24"/>
          <w:szCs w:val="24"/>
        </w:rPr>
      </w:pPr>
      <w:r w:rsidRPr="000F607F">
        <w:rPr>
          <w:rFonts w:ascii="Arial" w:eastAsia="Times New Roman" w:hAnsi="Arial" w:cs="Arial"/>
          <w:sz w:val="24"/>
          <w:szCs w:val="24"/>
        </w:rPr>
        <w:t>1.  In each instance the physician/licensed health care professional must certify that the student will be unable to attend school for the length of time specified and that he /she is capable of receiving homebound instruction. The physician/licensed health care professional also shall be asked to give an estimate of the probable length of the student's convalescence.</w:t>
      </w:r>
    </w:p>
    <w:p w:rsidR="000F607F" w:rsidRPr="000F607F" w:rsidRDefault="000F607F" w:rsidP="000F607F">
      <w:pPr>
        <w:spacing w:before="100" w:beforeAutospacing="1" w:after="180" w:line="240" w:lineRule="auto"/>
        <w:ind w:left="360"/>
        <w:rPr>
          <w:rFonts w:ascii="Arial" w:eastAsia="Times New Roman" w:hAnsi="Arial" w:cs="Arial"/>
          <w:sz w:val="24"/>
          <w:szCs w:val="24"/>
        </w:rPr>
      </w:pPr>
      <w:r w:rsidRPr="000F607F">
        <w:rPr>
          <w:rFonts w:ascii="Arial" w:eastAsia="Times New Roman" w:hAnsi="Arial" w:cs="Arial"/>
          <w:sz w:val="24"/>
          <w:szCs w:val="24"/>
        </w:rPr>
        <w:t>2.  A parent should request the homebound/hospital instruction as soon as it is determined that the student's condition will require it so instruction may begin as soon as the student is able to receive it.</w:t>
      </w:r>
    </w:p>
    <w:p w:rsidR="000F607F" w:rsidRPr="000F607F" w:rsidRDefault="000F607F" w:rsidP="000F607F">
      <w:pPr>
        <w:spacing w:before="100" w:beforeAutospacing="1" w:after="180" w:line="240" w:lineRule="auto"/>
        <w:rPr>
          <w:rFonts w:ascii="Arial" w:eastAsia="Times New Roman" w:hAnsi="Arial" w:cs="Arial"/>
          <w:sz w:val="24"/>
          <w:szCs w:val="24"/>
        </w:rPr>
      </w:pPr>
      <w:r w:rsidRPr="000F607F">
        <w:rPr>
          <w:rFonts w:ascii="Arial" w:eastAsia="Times New Roman" w:hAnsi="Arial" w:cs="Arial"/>
          <w:sz w:val="24"/>
          <w:szCs w:val="24"/>
        </w:rPr>
        <w:t>Homebound instruction, although correlated with what the student is missing in the classroom, shall be geared to the student's needs and what the student is capable of doing during the period of convalescence. Textbooks and supporting materials shall be provided by the appropriate school.</w:t>
      </w:r>
    </w:p>
    <w:p w:rsidR="000F607F" w:rsidRPr="000F607F" w:rsidRDefault="000F607F" w:rsidP="000F607F">
      <w:pPr>
        <w:spacing w:before="100" w:beforeAutospacing="1" w:after="180" w:line="240" w:lineRule="auto"/>
        <w:rPr>
          <w:rFonts w:ascii="Arial" w:eastAsia="Times New Roman" w:hAnsi="Arial" w:cs="Arial"/>
          <w:sz w:val="24"/>
          <w:szCs w:val="24"/>
        </w:rPr>
      </w:pPr>
      <w:r w:rsidRPr="000F607F">
        <w:rPr>
          <w:rFonts w:ascii="Arial" w:eastAsia="Times New Roman" w:hAnsi="Arial" w:cs="Arial"/>
          <w:sz w:val="24"/>
          <w:szCs w:val="24"/>
        </w:rPr>
        <w:t>The student and the student's family are partners in homebound instruction and shall provide timely and accurate information regarding the medical status of the student.</w:t>
      </w:r>
    </w:p>
    <w:p w:rsidR="000F607F" w:rsidRPr="000F607F" w:rsidRDefault="000F607F" w:rsidP="000F607F">
      <w:pPr>
        <w:spacing w:before="100" w:beforeAutospacing="1" w:after="180" w:line="240" w:lineRule="auto"/>
        <w:rPr>
          <w:rFonts w:ascii="Arial" w:eastAsia="Times New Roman" w:hAnsi="Arial" w:cs="Arial"/>
          <w:sz w:val="24"/>
          <w:szCs w:val="24"/>
        </w:rPr>
      </w:pPr>
      <w:r w:rsidRPr="000F607F">
        <w:rPr>
          <w:rFonts w:ascii="Arial" w:eastAsia="Times New Roman" w:hAnsi="Arial" w:cs="Arial"/>
          <w:sz w:val="24"/>
          <w:szCs w:val="24"/>
        </w:rPr>
        <w:t>For students with an Individualized Education Program (IEP) or Section 504 plan, the student's IEP/Section 504 team shall determine the nature of the homebound instruction and the student's IEP/Section 504 plan may be modified as appropriate to reflect the services that will be delivered in the homebound/hospital setting.</w:t>
      </w:r>
    </w:p>
    <w:p w:rsidR="000F607F" w:rsidRDefault="009930AF" w:rsidP="00B8436F">
      <w:pPr>
        <w:spacing w:after="0" w:line="240" w:lineRule="auto"/>
        <w:rPr>
          <w:rFonts w:ascii="Arial" w:eastAsia="Times New Roman" w:hAnsi="Arial" w:cs="Arial"/>
          <w:sz w:val="24"/>
          <w:szCs w:val="24"/>
        </w:rPr>
      </w:pPr>
      <w:r>
        <w:rPr>
          <w:rFonts w:ascii="Arial" w:eastAsia="Times New Roman" w:hAnsi="Arial" w:cs="Arial"/>
          <w:sz w:val="24"/>
          <w:szCs w:val="24"/>
        </w:rPr>
        <w:t>Adopted:  May 1997</w:t>
      </w:r>
    </w:p>
    <w:p w:rsidR="00B8436F" w:rsidRPr="000F607F" w:rsidRDefault="00B8436F" w:rsidP="00B8436F">
      <w:pPr>
        <w:spacing w:after="0" w:line="240" w:lineRule="auto"/>
        <w:rPr>
          <w:rFonts w:ascii="Arial" w:eastAsia="Times New Roman" w:hAnsi="Arial" w:cs="Arial"/>
          <w:sz w:val="24"/>
          <w:szCs w:val="24"/>
        </w:rPr>
      </w:pPr>
      <w:r>
        <w:rPr>
          <w:rFonts w:ascii="Arial" w:eastAsia="Times New Roman" w:hAnsi="Arial" w:cs="Arial"/>
          <w:sz w:val="24"/>
          <w:szCs w:val="24"/>
        </w:rPr>
        <w:t>Revised:  July 2016</w:t>
      </w:r>
      <w:bookmarkStart w:id="1" w:name="_GoBack"/>
      <w:bookmarkEnd w:id="1"/>
    </w:p>
    <w:p w:rsidR="000F607F" w:rsidRPr="000F607F" w:rsidRDefault="000F607F" w:rsidP="000F607F">
      <w:pPr>
        <w:spacing w:before="180" w:after="100" w:afterAutospacing="1" w:line="240" w:lineRule="auto"/>
        <w:rPr>
          <w:rFonts w:ascii="Arial" w:eastAsia="Times New Roman" w:hAnsi="Arial" w:cs="Arial"/>
          <w:sz w:val="24"/>
          <w:szCs w:val="24"/>
        </w:rPr>
      </w:pPr>
      <w:bookmarkStart w:id="2" w:name="402"/>
      <w:r w:rsidRPr="000F607F">
        <w:rPr>
          <w:rFonts w:ascii="Arial" w:eastAsia="Times New Roman" w:hAnsi="Arial" w:cs="Arial"/>
          <w:sz w:val="24"/>
          <w:szCs w:val="24"/>
        </w:rPr>
        <w:t xml:space="preserve">LEGAL REF.: C.R.S.  </w:t>
      </w:r>
      <w:bookmarkEnd w:id="2"/>
      <w:r w:rsidRPr="000F607F">
        <w:rPr>
          <w:rFonts w:ascii="Arial" w:eastAsia="Times New Roman" w:hAnsi="Arial" w:cs="Arial"/>
          <w:sz w:val="24"/>
          <w:szCs w:val="24"/>
        </w:rPr>
        <w:fldChar w:fldCharType="begin"/>
      </w:r>
      <w:r w:rsidRPr="000F607F">
        <w:rPr>
          <w:rFonts w:ascii="Arial" w:eastAsia="Times New Roman" w:hAnsi="Arial" w:cs="Arial"/>
          <w:sz w:val="24"/>
          <w:szCs w:val="24"/>
        </w:rPr>
        <w:instrText xml:space="preserve"> HYPERLINK "http://www.lpdirect.net/casb/crs/22-33-104.html" \t "_blank" </w:instrText>
      </w:r>
      <w:r w:rsidRPr="000F607F">
        <w:rPr>
          <w:rFonts w:ascii="Arial" w:eastAsia="Times New Roman" w:hAnsi="Arial" w:cs="Arial"/>
          <w:sz w:val="24"/>
          <w:szCs w:val="24"/>
        </w:rPr>
        <w:fldChar w:fldCharType="separate"/>
      </w:r>
      <w:r w:rsidRPr="000F607F">
        <w:rPr>
          <w:rFonts w:ascii="Arial" w:eastAsia="Times New Roman" w:hAnsi="Arial" w:cs="Arial"/>
          <w:color w:val="0000FF"/>
          <w:sz w:val="24"/>
          <w:szCs w:val="24"/>
          <w:u w:val="single"/>
        </w:rPr>
        <w:t>22-33-104</w:t>
      </w:r>
      <w:r w:rsidRPr="000F607F">
        <w:rPr>
          <w:rFonts w:ascii="Arial" w:eastAsia="Times New Roman" w:hAnsi="Arial" w:cs="Arial"/>
          <w:sz w:val="24"/>
          <w:szCs w:val="24"/>
        </w:rPr>
        <w:fldChar w:fldCharType="end"/>
      </w:r>
      <w:r w:rsidRPr="000F607F">
        <w:rPr>
          <w:rFonts w:ascii="Arial" w:eastAsia="Times New Roman" w:hAnsi="Arial" w:cs="Arial"/>
          <w:sz w:val="24"/>
          <w:szCs w:val="24"/>
        </w:rPr>
        <w:t xml:space="preserve"> (2</w:t>
      </w:r>
      <w:proofErr w:type="gramStart"/>
      <w:r w:rsidRPr="000F607F">
        <w:rPr>
          <w:rFonts w:ascii="Arial" w:eastAsia="Times New Roman" w:hAnsi="Arial" w:cs="Arial"/>
          <w:sz w:val="24"/>
          <w:szCs w:val="24"/>
        </w:rPr>
        <w:t>)(</w:t>
      </w:r>
      <w:proofErr w:type="spellStart"/>
      <w:proofErr w:type="gramEnd"/>
      <w:r w:rsidRPr="000F607F">
        <w:rPr>
          <w:rFonts w:ascii="Arial" w:eastAsia="Times New Roman" w:hAnsi="Arial" w:cs="Arial"/>
          <w:sz w:val="24"/>
          <w:szCs w:val="24"/>
        </w:rPr>
        <w:t>i</w:t>
      </w:r>
      <w:proofErr w:type="spellEnd"/>
      <w:r w:rsidRPr="000F607F">
        <w:rPr>
          <w:rFonts w:ascii="Arial" w:eastAsia="Times New Roman" w:hAnsi="Arial" w:cs="Arial"/>
          <w:sz w:val="24"/>
          <w:szCs w:val="24"/>
        </w:rPr>
        <w:t xml:space="preserve">) </w:t>
      </w:r>
      <w:r w:rsidRPr="000F607F">
        <w:rPr>
          <w:rFonts w:ascii="Arial" w:eastAsia="Times New Roman" w:hAnsi="Arial" w:cs="Arial"/>
          <w:sz w:val="20"/>
          <w:szCs w:val="20"/>
        </w:rPr>
        <w:t>(compulsory attendance shall not apply to a child being instructed at home)</w:t>
      </w:r>
    </w:p>
    <w:sectPr w:rsidR="000F607F" w:rsidRPr="000F60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A5" w:rsidRDefault="005F7DA5" w:rsidP="009930AF">
      <w:pPr>
        <w:spacing w:after="0" w:line="240" w:lineRule="auto"/>
      </w:pPr>
      <w:r>
        <w:separator/>
      </w:r>
    </w:p>
  </w:endnote>
  <w:endnote w:type="continuationSeparator" w:id="0">
    <w:p w:rsidR="005F7DA5" w:rsidRDefault="005F7DA5" w:rsidP="0099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32297"/>
      <w:docPartObj>
        <w:docPartGallery w:val="Page Numbers (Bottom of Page)"/>
        <w:docPartUnique/>
      </w:docPartObj>
    </w:sdtPr>
    <w:sdtEndPr>
      <w:rPr>
        <w:noProof/>
      </w:rPr>
    </w:sdtEndPr>
    <w:sdtContent>
      <w:p w:rsidR="009930AF" w:rsidRDefault="009930AF">
        <w:pPr>
          <w:pStyle w:val="Footer"/>
          <w:jc w:val="right"/>
        </w:pPr>
        <w:r>
          <w:fldChar w:fldCharType="begin"/>
        </w:r>
        <w:r>
          <w:instrText xml:space="preserve"> PAGE   \* MERGEFORMAT </w:instrText>
        </w:r>
        <w:r>
          <w:fldChar w:fldCharType="separate"/>
        </w:r>
        <w:r w:rsidR="00B8436F">
          <w:rPr>
            <w:noProof/>
          </w:rPr>
          <w:t>1</w:t>
        </w:r>
        <w:r>
          <w:rPr>
            <w:noProof/>
          </w:rPr>
          <w:fldChar w:fldCharType="end"/>
        </w:r>
        <w:r>
          <w:rPr>
            <w:noProof/>
          </w:rPr>
          <w:t xml:space="preserve"> of 1</w:t>
        </w:r>
      </w:p>
    </w:sdtContent>
  </w:sdt>
  <w:p w:rsidR="009930AF" w:rsidRDefault="009930A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A5" w:rsidRDefault="005F7DA5" w:rsidP="009930AF">
      <w:pPr>
        <w:spacing w:after="0" w:line="240" w:lineRule="auto"/>
      </w:pPr>
      <w:r>
        <w:separator/>
      </w:r>
    </w:p>
  </w:footnote>
  <w:footnote w:type="continuationSeparator" w:id="0">
    <w:p w:rsidR="005F7DA5" w:rsidRDefault="005F7DA5" w:rsidP="00993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AF" w:rsidRDefault="009930AF">
    <w:pPr>
      <w:pStyle w:val="Header"/>
    </w:pPr>
    <w:r>
      <w:tab/>
    </w:r>
    <w:r>
      <w:tab/>
      <w:t>File:  IHBF</w:t>
    </w:r>
  </w:p>
  <w:p w:rsidR="009930AF" w:rsidRDefault="00993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7F"/>
    <w:rsid w:val="000F607F"/>
    <w:rsid w:val="005F7DA5"/>
    <w:rsid w:val="009930AF"/>
    <w:rsid w:val="00B8436F"/>
    <w:rsid w:val="00C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07F"/>
    <w:rPr>
      <w:rFonts w:ascii="Tahoma" w:hAnsi="Tahoma" w:cs="Tahoma"/>
      <w:sz w:val="16"/>
      <w:szCs w:val="16"/>
    </w:rPr>
  </w:style>
  <w:style w:type="paragraph" w:styleId="Header">
    <w:name w:val="header"/>
    <w:basedOn w:val="Normal"/>
    <w:link w:val="HeaderChar"/>
    <w:uiPriority w:val="99"/>
    <w:unhideWhenUsed/>
    <w:rsid w:val="0099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AF"/>
  </w:style>
  <w:style w:type="paragraph" w:styleId="Footer">
    <w:name w:val="footer"/>
    <w:basedOn w:val="Normal"/>
    <w:link w:val="FooterChar"/>
    <w:uiPriority w:val="99"/>
    <w:unhideWhenUsed/>
    <w:rsid w:val="0099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07F"/>
    <w:rPr>
      <w:rFonts w:ascii="Tahoma" w:hAnsi="Tahoma" w:cs="Tahoma"/>
      <w:sz w:val="16"/>
      <w:szCs w:val="16"/>
    </w:rPr>
  </w:style>
  <w:style w:type="paragraph" w:styleId="Header">
    <w:name w:val="header"/>
    <w:basedOn w:val="Normal"/>
    <w:link w:val="HeaderChar"/>
    <w:uiPriority w:val="99"/>
    <w:unhideWhenUsed/>
    <w:rsid w:val="00993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AF"/>
  </w:style>
  <w:style w:type="paragraph" w:styleId="Footer">
    <w:name w:val="footer"/>
    <w:basedOn w:val="Normal"/>
    <w:link w:val="FooterChar"/>
    <w:uiPriority w:val="99"/>
    <w:unhideWhenUsed/>
    <w:rsid w:val="00993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1F"/>
    <w:rsid w:val="0038551F"/>
    <w:rsid w:val="008D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B9529AD924A24A7DD96E8C149DF88">
    <w:name w:val="BDBB9529AD924A24A7DD96E8C149DF88"/>
    <w:rsid w:val="003855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B9529AD924A24A7DD96E8C149DF88">
    <w:name w:val="BDBB9529AD924A24A7DD96E8C149DF88"/>
    <w:rsid w:val="00385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2016-06-24T18:05:00Z</dcterms:created>
  <dcterms:modified xsi:type="dcterms:W3CDTF">2016-07-27T16:47:00Z</dcterms:modified>
</cp:coreProperties>
</file>